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DD" w:rsidRPr="007B63DD" w:rsidRDefault="007B63DD" w:rsidP="007B63D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aps/>
          <w:color w:val="000000"/>
          <w:spacing w:val="15"/>
          <w:sz w:val="24"/>
          <w:szCs w:val="24"/>
          <w:lang w:eastAsia="bg-BG"/>
        </w:rPr>
      </w:pPr>
      <w:r w:rsidRPr="007B63DD">
        <w:rPr>
          <w:rFonts w:ascii="Times New Roman" w:hAnsi="Times New Roman" w:cs="Times New Roman"/>
          <w:b/>
          <w:i/>
          <w:caps/>
          <w:noProof/>
          <w:sz w:val="24"/>
          <w:szCs w:val="24"/>
          <w:lang w:eastAsia="bg-BG"/>
        </w:rPr>
        <w:drawing>
          <wp:inline distT="0" distB="0" distL="0" distR="0">
            <wp:extent cx="769620" cy="678180"/>
            <wp:effectExtent l="0" t="0" r="0" b="7620"/>
            <wp:docPr id="2" name="Картина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3DD" w:rsidRPr="007B63DD" w:rsidRDefault="007B63DD" w:rsidP="007B63D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pacing w:val="15"/>
          <w:sz w:val="24"/>
          <w:szCs w:val="24"/>
          <w:lang w:eastAsia="bg-BG"/>
        </w:rPr>
      </w:pPr>
      <w:r w:rsidRPr="007B63DD">
        <w:rPr>
          <w:rFonts w:ascii="Times New Roman" w:hAnsi="Times New Roman" w:cs="Times New Roman"/>
          <w:b/>
          <w:bCs/>
          <w:caps/>
          <w:color w:val="000000"/>
          <w:spacing w:val="15"/>
          <w:sz w:val="24"/>
          <w:szCs w:val="24"/>
          <w:lang w:eastAsia="bg-BG"/>
        </w:rPr>
        <w:t>Р е п у б л и к а   б ъ л г а р и я</w:t>
      </w:r>
    </w:p>
    <w:p w:rsidR="007B63DD" w:rsidRPr="007B63DD" w:rsidRDefault="007B63DD" w:rsidP="007B63DD">
      <w:pPr>
        <w:pBdr>
          <w:bottom w:val="single" w:sz="4" w:space="1" w:color="auto"/>
        </w:pBdr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80"/>
          <w:w w:val="90"/>
          <w:sz w:val="24"/>
          <w:szCs w:val="24"/>
          <w:lang w:eastAsia="bg-BG"/>
        </w:rPr>
      </w:pPr>
      <w:r w:rsidRPr="007B63DD">
        <w:rPr>
          <w:rFonts w:ascii="Times New Roman" w:hAnsi="Times New Roman" w:cs="Times New Roman"/>
          <w:b/>
          <w:bCs/>
          <w:color w:val="000000"/>
          <w:spacing w:val="80"/>
          <w:w w:val="90"/>
          <w:sz w:val="24"/>
          <w:szCs w:val="24"/>
          <w:lang w:eastAsia="bg-BG"/>
        </w:rPr>
        <w:t>ОБЛАСТEН УПРАВИТЕЛ НА ОБЛАСТ ЯМБОЛ</w:t>
      </w:r>
    </w:p>
    <w:p w:rsidR="007B63DD" w:rsidRPr="007B63DD" w:rsidRDefault="007B63DD" w:rsidP="007B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B63DD" w:rsidRDefault="007B63DD" w:rsidP="007B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B63DD" w:rsidRDefault="007B63DD" w:rsidP="007B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B63DD" w:rsidRPr="007B63DD" w:rsidRDefault="007B63DD" w:rsidP="007B63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B63DD" w:rsidRPr="007B63DD" w:rsidRDefault="007B63DD" w:rsidP="007B6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63DD" w:rsidRPr="007B63DD" w:rsidRDefault="007B63DD" w:rsidP="007B6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63DD" w:rsidRPr="007B63DD" w:rsidRDefault="007B63DD" w:rsidP="007B6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bg-BG"/>
        </w:rPr>
      </w:pPr>
      <w:r w:rsidRPr="007B63DD">
        <w:rPr>
          <w:rFonts w:ascii="Times New Roman" w:hAnsi="Times New Roman" w:cs="Times New Roman"/>
          <w:b/>
          <w:sz w:val="28"/>
          <w:szCs w:val="24"/>
          <w:lang w:eastAsia="bg-BG"/>
        </w:rPr>
        <w:t>З А П О В Е Д</w:t>
      </w:r>
    </w:p>
    <w:p w:rsidR="007B63DD" w:rsidRPr="007B63DD" w:rsidRDefault="007B63DD" w:rsidP="007B6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63DD" w:rsidRPr="007B63DD" w:rsidRDefault="00243709" w:rsidP="007B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№  РД-01-00065</w:t>
      </w:r>
    </w:p>
    <w:p w:rsidR="007B63DD" w:rsidRPr="007B63DD" w:rsidRDefault="007B63DD" w:rsidP="007B6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63DD" w:rsidRDefault="00243709" w:rsidP="007B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Ямбол, 14.04.2022 г.</w:t>
      </w:r>
    </w:p>
    <w:p w:rsidR="007B63DD" w:rsidRPr="007B63DD" w:rsidRDefault="007B63DD" w:rsidP="007B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B63DD" w:rsidRPr="007B63DD" w:rsidRDefault="007B63DD" w:rsidP="007B63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917F4" w:rsidRPr="007B63DD" w:rsidRDefault="00E55712" w:rsidP="007B63DD">
      <w:pPr>
        <w:tabs>
          <w:tab w:val="left" w:pos="392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B6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</w:p>
    <w:p w:rsidR="00C917F4" w:rsidRDefault="00C917F4" w:rsidP="007B63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3DD">
        <w:rPr>
          <w:rFonts w:ascii="Times New Roman" w:hAnsi="Times New Roman" w:cs="Times New Roman"/>
          <w:sz w:val="24"/>
          <w:szCs w:val="24"/>
        </w:rPr>
        <w:t xml:space="preserve">На основание чл. </w:t>
      </w:r>
      <w:r w:rsidR="00C06955" w:rsidRPr="007B63DD">
        <w:rPr>
          <w:rFonts w:ascii="Times New Roman" w:hAnsi="Times New Roman" w:cs="Times New Roman"/>
          <w:sz w:val="24"/>
          <w:szCs w:val="24"/>
        </w:rPr>
        <w:t>5</w:t>
      </w:r>
      <w:r w:rsidRPr="007B63DD">
        <w:rPr>
          <w:rFonts w:ascii="Times New Roman" w:hAnsi="Times New Roman" w:cs="Times New Roman"/>
          <w:sz w:val="24"/>
          <w:szCs w:val="24"/>
        </w:rPr>
        <w:t>,</w:t>
      </w:r>
      <w:r w:rsidR="00C06955" w:rsidRPr="007B63DD">
        <w:rPr>
          <w:rFonts w:ascii="Times New Roman" w:hAnsi="Times New Roman" w:cs="Times New Roman"/>
          <w:sz w:val="24"/>
          <w:szCs w:val="24"/>
        </w:rPr>
        <w:t xml:space="preserve"> във връзка с</w:t>
      </w:r>
      <w:r w:rsidRPr="007B63DD">
        <w:rPr>
          <w:rFonts w:ascii="Times New Roman" w:hAnsi="Times New Roman" w:cs="Times New Roman"/>
          <w:sz w:val="24"/>
          <w:szCs w:val="24"/>
        </w:rPr>
        <w:t xml:space="preserve"> </w:t>
      </w:r>
      <w:r w:rsidR="00C06955" w:rsidRPr="007B63DD">
        <w:rPr>
          <w:rFonts w:ascii="Times New Roman" w:hAnsi="Times New Roman" w:cs="Times New Roman"/>
          <w:sz w:val="24"/>
          <w:szCs w:val="24"/>
        </w:rPr>
        <w:t>чл</w:t>
      </w:r>
      <w:r w:rsidRPr="007B63DD">
        <w:rPr>
          <w:rFonts w:ascii="Times New Roman" w:hAnsi="Times New Roman" w:cs="Times New Roman"/>
          <w:sz w:val="24"/>
          <w:szCs w:val="24"/>
        </w:rPr>
        <w:t xml:space="preserve">. </w:t>
      </w:r>
      <w:r w:rsidR="00C06955" w:rsidRPr="007B63DD">
        <w:rPr>
          <w:rFonts w:ascii="Times New Roman" w:hAnsi="Times New Roman" w:cs="Times New Roman"/>
          <w:sz w:val="24"/>
          <w:szCs w:val="24"/>
        </w:rPr>
        <w:t>4</w:t>
      </w:r>
      <w:r w:rsidRPr="007B63DD">
        <w:rPr>
          <w:rFonts w:ascii="Times New Roman" w:hAnsi="Times New Roman" w:cs="Times New Roman"/>
          <w:sz w:val="24"/>
          <w:szCs w:val="24"/>
        </w:rPr>
        <w:t xml:space="preserve"> от Правилата за функциите, дейността и организацията на работа на Областния обществен съвет за превенция и противодействие на корупцията в област Ямбол</w:t>
      </w:r>
      <w:r w:rsidR="00C06955" w:rsidRPr="007B63DD">
        <w:rPr>
          <w:rFonts w:ascii="Times New Roman" w:hAnsi="Times New Roman" w:cs="Times New Roman"/>
          <w:sz w:val="24"/>
          <w:szCs w:val="24"/>
        </w:rPr>
        <w:t xml:space="preserve"> (Съвета), във връзка с решение на Съвета, взето на</w:t>
      </w:r>
      <w:r w:rsidR="008E713E">
        <w:rPr>
          <w:rFonts w:ascii="Times New Roman" w:hAnsi="Times New Roman" w:cs="Times New Roman"/>
          <w:sz w:val="24"/>
          <w:szCs w:val="24"/>
        </w:rPr>
        <w:t xml:space="preserve"> н</w:t>
      </w:r>
      <w:r w:rsidR="008867BE">
        <w:rPr>
          <w:rFonts w:ascii="Times New Roman" w:hAnsi="Times New Roman" w:cs="Times New Roman"/>
          <w:sz w:val="24"/>
          <w:szCs w:val="24"/>
        </w:rPr>
        <w:t xml:space="preserve">еприсъствено заседание,  март </w:t>
      </w:r>
      <w:r w:rsidR="0045084C">
        <w:rPr>
          <w:rFonts w:ascii="Times New Roman" w:hAnsi="Times New Roman" w:cs="Times New Roman"/>
          <w:sz w:val="24"/>
          <w:szCs w:val="24"/>
        </w:rPr>
        <w:t xml:space="preserve"> </w:t>
      </w:r>
      <w:r w:rsidR="008867BE">
        <w:rPr>
          <w:rFonts w:ascii="Times New Roman" w:hAnsi="Times New Roman" w:cs="Times New Roman"/>
          <w:sz w:val="24"/>
          <w:szCs w:val="24"/>
        </w:rPr>
        <w:t>2022</w:t>
      </w:r>
      <w:r w:rsidR="00274CB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139D" w:rsidRPr="00B7326E" w:rsidRDefault="0016139D" w:rsidP="0055376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917F4" w:rsidRDefault="00C917F4" w:rsidP="005537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7F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F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F4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F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F4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F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F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F4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7F4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6139D" w:rsidRPr="00B7326E" w:rsidRDefault="0016139D" w:rsidP="0055376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17F4" w:rsidRDefault="00C917F4" w:rsidP="005537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Поименен състав на </w:t>
      </w:r>
      <w:r w:rsidRPr="00C917F4">
        <w:rPr>
          <w:rFonts w:ascii="Times New Roman" w:hAnsi="Times New Roman" w:cs="Times New Roman"/>
          <w:sz w:val="24"/>
          <w:szCs w:val="24"/>
        </w:rPr>
        <w:t>Областния обществен съвет за превенция и противодействие на корупцията в област Ямбол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139D" w:rsidRPr="00B7326E" w:rsidRDefault="0016139D" w:rsidP="0055376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C050E" w:rsidRDefault="008867BE" w:rsidP="000C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Председател: Васил Александров</w:t>
      </w:r>
      <w:r w:rsidR="000C05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областен управител на област Ямбол</w:t>
      </w:r>
    </w:p>
    <w:p w:rsidR="000C050E" w:rsidRDefault="000C050E" w:rsidP="000C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Заместник</w:t>
      </w:r>
      <w:r w:rsidR="00B73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C21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председател: Биляна Кавалджиева - Димитрова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заместник областен управител на област Ямбол</w:t>
      </w:r>
    </w:p>
    <w:p w:rsidR="000C050E" w:rsidRDefault="000C050E" w:rsidP="000C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Секретар: </w:t>
      </w:r>
      <w:r w:rsidR="007674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Николета Караджова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главен юрисконсулт в Областна администрация Ямбол</w:t>
      </w:r>
    </w:p>
    <w:p w:rsidR="000C050E" w:rsidRDefault="000C050E" w:rsidP="000C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Членове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Областния обществен съвет за превенция и противодействие на корупцията:</w:t>
      </w:r>
    </w:p>
    <w:p w:rsidR="000C050E" w:rsidRDefault="000C050E" w:rsidP="000C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 Стамов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старши експерт в Дирекция „СПООР“ при Община Ямбол </w:t>
      </w:r>
    </w:p>
    <w:p w:rsidR="000C050E" w:rsidRDefault="000C050E" w:rsidP="000C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Венета Димитрова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секретар на община Елхово</w:t>
      </w:r>
    </w:p>
    <w:p w:rsidR="000C050E" w:rsidRDefault="000C050E" w:rsidP="000C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Галина Иванова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секретар на община „Тунджа“</w:t>
      </w:r>
    </w:p>
    <w:p w:rsidR="000C050E" w:rsidRDefault="000C050E" w:rsidP="000C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Атанас Киров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кмет на община Стралджа</w:t>
      </w:r>
    </w:p>
    <w:p w:rsidR="000C050E" w:rsidRDefault="000C050E" w:rsidP="000C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Мария Чанева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секретар на община Болярово</w:t>
      </w:r>
    </w:p>
    <w:p w:rsidR="000C050E" w:rsidRDefault="000C050E" w:rsidP="000C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Тихомир Танчев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началник сектор „Противодействие </w:t>
      </w:r>
      <w:r w:rsidR="00314C33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 икономическата престъпност при ОДМВР – Ямбол</w:t>
      </w:r>
    </w:p>
    <w:p w:rsidR="000C050E" w:rsidRDefault="000C050E" w:rsidP="000C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Елена Димитрова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старши инспектор при ТБ Ямбол на ТД Бургас към КПКОНПИ</w:t>
      </w:r>
    </w:p>
    <w:p w:rsidR="000C050E" w:rsidRDefault="000C050E" w:rsidP="000C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Дойчин Дойчев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административен ръководител на Окръжна прокуратура – Ямбол</w:t>
      </w:r>
    </w:p>
    <w:p w:rsidR="000C050E" w:rsidRDefault="000C050E" w:rsidP="000C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Недко Русев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B5146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314C3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административен ръководител на Районна прокуратура – Ямбол</w:t>
      </w:r>
    </w:p>
    <w:p w:rsidR="005B6996" w:rsidRDefault="000C050E" w:rsidP="0076746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="00767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Пепа Чиликова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съдия в Окръжен съд – Ямбол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11.</w:t>
      </w:r>
      <w:r w:rsidR="00767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Георги Василев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съдия в Районен съд </w:t>
      </w:r>
      <w:r w:rsidR="00767465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Ямбол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12.</w:t>
      </w:r>
      <w:r w:rsidR="00767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Яна Ангелова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административен ръководител на Районен съд </w:t>
      </w:r>
      <w:r w:rsidR="00767465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Елхово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13.</w:t>
      </w:r>
      <w:r w:rsidR="00767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Иван Стоянов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директор на  РД „Гранична полиция“ </w:t>
      </w:r>
      <w:r w:rsidR="00767465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Елхово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14.</w:t>
      </w:r>
      <w:r w:rsidR="00767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Стефан Драганов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директор на Офис – Ямбол към ТД на НАП </w:t>
      </w:r>
      <w:r w:rsidR="00767465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Бургас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15.</w:t>
      </w:r>
      <w:r w:rsidR="00767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д-р Денка Петрова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Костова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Директор на РЗОК </w:t>
      </w:r>
      <w:r w:rsidR="005B6996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Ямбол</w:t>
      </w:r>
    </w:p>
    <w:p w:rsidR="005B6996" w:rsidRDefault="005B6996" w:rsidP="0076746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6996" w:rsidRDefault="005B6996" w:rsidP="0076746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B6996" w:rsidRDefault="000C050E" w:rsidP="005B5E9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16.</w:t>
      </w:r>
      <w:r w:rsidR="00767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1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д-р </w:t>
      </w:r>
      <w:r w:rsidR="005B5E9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Зоя Кривошиева </w:t>
      </w:r>
      <w:r w:rsidR="005B5E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Директор на Дирекция „Медицински дейности“ в РЗИ - Ямбол</w:t>
      </w:r>
      <w:r w:rsidR="005B5E91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17.</w:t>
      </w:r>
      <w:r w:rsidR="00767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Мирослава Янева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главен юрисконсулт в РУО </w:t>
      </w:r>
      <w:r w:rsidR="005B6996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Ямбол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>18.</w:t>
      </w:r>
      <w:r w:rsidR="007674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Диана Аврамова - Иванова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началник </w:t>
      </w:r>
      <w:r w:rsidR="005B69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на</w:t>
      </w:r>
      <w:r w:rsidR="005B69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Митническо</w:t>
      </w:r>
      <w:r w:rsidR="005B69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бюро </w:t>
      </w:r>
      <w:r w:rsidR="005B69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Ямбол </w:t>
      </w:r>
      <w:r w:rsidR="005B69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към </w:t>
      </w:r>
    </w:p>
    <w:p w:rsidR="000C050E" w:rsidRDefault="000C050E" w:rsidP="005B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Митница Бургас</w:t>
      </w:r>
    </w:p>
    <w:p w:rsidR="000C050E" w:rsidRDefault="000C050E" w:rsidP="005B5E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19.</w:t>
      </w:r>
      <w:r w:rsidR="006B1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Милена Василева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главен експерт в РДНСК Ямбол</w:t>
      </w:r>
    </w:p>
    <w:p w:rsidR="000C050E" w:rsidRDefault="000C050E" w:rsidP="005B5E91">
      <w:pPr>
        <w:autoSpaceDE w:val="0"/>
        <w:autoSpaceDN w:val="0"/>
        <w:adjustRightInd w:val="0"/>
        <w:spacing w:after="0" w:line="240" w:lineRule="auto"/>
        <w:ind w:left="708" w:firstLine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20.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Стойчо Стойчев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председател на УС на ЯТПП</w:t>
      </w:r>
    </w:p>
    <w:p w:rsidR="000C050E" w:rsidRDefault="000C050E" w:rsidP="005B5E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21.</w:t>
      </w:r>
      <w:r w:rsidR="005B5E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Таня Бончева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изпълнителен директор на Индустриална стопанска асоциация – Ямбол</w:t>
      </w:r>
    </w:p>
    <w:p w:rsidR="000C050E" w:rsidRDefault="000C050E" w:rsidP="005B5E9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22.</w:t>
      </w:r>
      <w:r w:rsidR="005B5E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Мария Маджарова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председател на СРС НА КТ „ПОДКРЕПА”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23.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Илияна Димитрова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председател на РС НА КНСБ</w:t>
      </w:r>
    </w:p>
    <w:p w:rsidR="000C050E" w:rsidRDefault="000C050E" w:rsidP="005B5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53762" w:rsidRDefault="00553762" w:rsidP="005B5E9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17F4" w:rsidRPr="00C917F4" w:rsidRDefault="00C917F4" w:rsidP="005B5E9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917F4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запо</w:t>
      </w:r>
      <w:r w:rsidR="005B5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вед отменя Заповед № РД-01-00142 от 20.12.2021 </w:t>
      </w:r>
      <w:r w:rsidR="0097147D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C917F4" w:rsidRDefault="00C917F4" w:rsidP="005B5E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17F4" w:rsidRDefault="00C917F4" w:rsidP="005B5E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3762" w:rsidRDefault="00553762" w:rsidP="005B5E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3762" w:rsidRDefault="00553762" w:rsidP="005B5E9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53762" w:rsidRDefault="00553762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4D71" w:rsidRDefault="00C24D71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4D71" w:rsidRDefault="00C24D71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4D71" w:rsidRDefault="00C24D71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4D71" w:rsidRDefault="00C24D71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4D71" w:rsidRDefault="00C24D71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4D71" w:rsidRDefault="00C24D71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24D71" w:rsidRDefault="00C24D71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17F4" w:rsidRPr="00C917F4" w:rsidRDefault="008E08E2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ВАСИЛ АЛЕКСАНДРОВ</w:t>
      </w:r>
      <w:r w:rsidR="002437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/П/</w:t>
      </w:r>
      <w:bookmarkStart w:id="0" w:name="_GoBack"/>
      <w:bookmarkEnd w:id="0"/>
    </w:p>
    <w:p w:rsidR="007C5271" w:rsidRPr="006B1685" w:rsidRDefault="007C5271" w:rsidP="00A34B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r w:rsidRPr="006B1685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Областен управител на област Ямбол </w:t>
      </w:r>
    </w:p>
    <w:p w:rsidR="00C917F4" w:rsidRPr="00C917F4" w:rsidRDefault="00C917F4" w:rsidP="00C917F4">
      <w:pPr>
        <w:widowControl w:val="0"/>
        <w:spacing w:before="60" w:after="0" w:line="240" w:lineRule="auto"/>
        <w:ind w:right="-12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C917F4" w:rsidRPr="00C917F4" w:rsidRDefault="00C917F4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C917F4" w:rsidRDefault="00C917F4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553762" w:rsidRDefault="00553762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C24D71" w:rsidRDefault="00C24D71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C24D71" w:rsidRDefault="00C24D71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C24D71" w:rsidRDefault="00C24D71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C24D71" w:rsidRDefault="00C24D71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C24D71" w:rsidRDefault="00C24D71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C24D71" w:rsidRDefault="00C24D71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C24D71" w:rsidRDefault="00C24D71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C24D71" w:rsidRDefault="00C24D71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C24D71" w:rsidRDefault="00C24D71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553762" w:rsidRDefault="00553762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553762" w:rsidRDefault="00553762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553762" w:rsidRDefault="00553762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553762" w:rsidRDefault="00553762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553762" w:rsidRDefault="00553762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553762" w:rsidRDefault="00553762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553762" w:rsidRDefault="00553762" w:rsidP="00C917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bg-BG"/>
        </w:rPr>
      </w:pPr>
    </w:p>
    <w:p w:rsidR="00FC4D72" w:rsidRDefault="00FC4D72" w:rsidP="00C24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FC4D72" w:rsidRDefault="00FC4D72" w:rsidP="00C24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FC4D72" w:rsidRDefault="00FC4D72" w:rsidP="00C24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FC4D72" w:rsidRDefault="00FC4D72" w:rsidP="00C24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017CD6" w:rsidRDefault="00017CD6" w:rsidP="00C24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017CD6" w:rsidRDefault="00017CD6" w:rsidP="00C24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017CD6" w:rsidRDefault="00017CD6" w:rsidP="00C24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C24D71" w:rsidRPr="00C24D71" w:rsidRDefault="00A367CE" w:rsidP="00C24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24D7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НК/</w:t>
      </w:r>
      <w:r w:rsidR="00C24D71" w:rsidRPr="00C24D7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МИ</w:t>
      </w:r>
    </w:p>
    <w:p w:rsidR="005B6996" w:rsidRPr="00C24D71" w:rsidRDefault="00C24D71" w:rsidP="00C24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C24D71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bg-BG"/>
        </w:rPr>
        <w:t>Материал № 3 към док. № ОУ-00699 - 15.02.2022 г.</w:t>
      </w:r>
    </w:p>
    <w:p w:rsidR="00C917F4" w:rsidRPr="00C24D71" w:rsidRDefault="00C917F4" w:rsidP="00C917F4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</w:pPr>
      <w:r w:rsidRPr="00C24D7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 xml:space="preserve">Ямбол, ул. “Жорж Папазов” № 18, тел. 046/ 68-68-14, факс: 046/ 66-22-77, </w:t>
      </w:r>
      <w:hyperlink r:id="rId7" w:history="1">
        <w:r w:rsidRPr="00C24D71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val="pl-PL" w:eastAsia="pl-PL"/>
          </w:rPr>
          <w:t>http:/yambol.government.bg</w:t>
        </w:r>
      </w:hyperlink>
    </w:p>
    <w:p w:rsidR="00481014" w:rsidRPr="00187EC5" w:rsidRDefault="00C917F4" w:rsidP="00187E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</w:pPr>
      <w:r w:rsidRPr="00C24D7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bg-BG"/>
        </w:rPr>
        <w:t xml:space="preserve">e-mail: </w:t>
      </w:r>
      <w:hyperlink r:id="rId8" w:history="1">
        <w:r w:rsidRPr="00C24D71">
          <w:rPr>
            <w:rFonts w:ascii="Times New Roman" w:eastAsia="Times New Roman" w:hAnsi="Times New Roman" w:cs="Times New Roman"/>
            <w:i/>
            <w:iCs/>
            <w:color w:val="000000"/>
            <w:sz w:val="20"/>
            <w:szCs w:val="20"/>
            <w:u w:val="single"/>
            <w:lang w:val="pl-PL" w:eastAsia="pl-PL"/>
          </w:rPr>
          <w:t>region@yambol.government.bg</w:t>
        </w:r>
      </w:hyperlink>
    </w:p>
    <w:sectPr w:rsidR="00481014" w:rsidRPr="00187EC5" w:rsidSect="00C24D71">
      <w:pgSz w:w="11906" w:h="16838"/>
      <w:pgMar w:top="357" w:right="1134" w:bottom="709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A4" w:rsidRDefault="000950A4" w:rsidP="00C917F4">
      <w:pPr>
        <w:spacing w:after="0" w:line="240" w:lineRule="auto"/>
      </w:pPr>
      <w:r>
        <w:separator/>
      </w:r>
    </w:p>
  </w:endnote>
  <w:endnote w:type="continuationSeparator" w:id="0">
    <w:p w:rsidR="000950A4" w:rsidRDefault="000950A4" w:rsidP="00C9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A4" w:rsidRDefault="000950A4" w:rsidP="00C917F4">
      <w:pPr>
        <w:spacing w:after="0" w:line="240" w:lineRule="auto"/>
      </w:pPr>
      <w:r>
        <w:separator/>
      </w:r>
    </w:p>
  </w:footnote>
  <w:footnote w:type="continuationSeparator" w:id="0">
    <w:p w:rsidR="000950A4" w:rsidRDefault="000950A4" w:rsidP="00C91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9C"/>
    <w:rsid w:val="00017CD6"/>
    <w:rsid w:val="000950A4"/>
    <w:rsid w:val="000C050E"/>
    <w:rsid w:val="000C281E"/>
    <w:rsid w:val="0016139D"/>
    <w:rsid w:val="00187EC5"/>
    <w:rsid w:val="001C27C7"/>
    <w:rsid w:val="00243709"/>
    <w:rsid w:val="00274CB0"/>
    <w:rsid w:val="00277A3F"/>
    <w:rsid w:val="0029180E"/>
    <w:rsid w:val="002957ED"/>
    <w:rsid w:val="002E3B55"/>
    <w:rsid w:val="00314C33"/>
    <w:rsid w:val="00350793"/>
    <w:rsid w:val="0038610B"/>
    <w:rsid w:val="003E02A1"/>
    <w:rsid w:val="003E381A"/>
    <w:rsid w:val="003F6C00"/>
    <w:rsid w:val="0045084C"/>
    <w:rsid w:val="0046360F"/>
    <w:rsid w:val="004727AA"/>
    <w:rsid w:val="00481014"/>
    <w:rsid w:val="00510C32"/>
    <w:rsid w:val="00553762"/>
    <w:rsid w:val="005B5E91"/>
    <w:rsid w:val="005B6996"/>
    <w:rsid w:val="00661EC2"/>
    <w:rsid w:val="00671839"/>
    <w:rsid w:val="006B1685"/>
    <w:rsid w:val="006B2AE3"/>
    <w:rsid w:val="0071287F"/>
    <w:rsid w:val="00733E79"/>
    <w:rsid w:val="00767465"/>
    <w:rsid w:val="007814FD"/>
    <w:rsid w:val="007835AE"/>
    <w:rsid w:val="007B181B"/>
    <w:rsid w:val="007B63DD"/>
    <w:rsid w:val="007C5271"/>
    <w:rsid w:val="007E5C2F"/>
    <w:rsid w:val="00816E65"/>
    <w:rsid w:val="0083059C"/>
    <w:rsid w:val="00830E12"/>
    <w:rsid w:val="008443CA"/>
    <w:rsid w:val="008867BE"/>
    <w:rsid w:val="008E08E2"/>
    <w:rsid w:val="008E713E"/>
    <w:rsid w:val="009339A2"/>
    <w:rsid w:val="0097147D"/>
    <w:rsid w:val="009831B5"/>
    <w:rsid w:val="009852E7"/>
    <w:rsid w:val="009D009D"/>
    <w:rsid w:val="00A05DDE"/>
    <w:rsid w:val="00A34B1D"/>
    <w:rsid w:val="00A367CE"/>
    <w:rsid w:val="00A402A4"/>
    <w:rsid w:val="00A77B54"/>
    <w:rsid w:val="00AA1514"/>
    <w:rsid w:val="00B51464"/>
    <w:rsid w:val="00B7326E"/>
    <w:rsid w:val="00B82011"/>
    <w:rsid w:val="00BA16BD"/>
    <w:rsid w:val="00BB15E3"/>
    <w:rsid w:val="00BC7F76"/>
    <w:rsid w:val="00C06955"/>
    <w:rsid w:val="00C21E54"/>
    <w:rsid w:val="00C24D71"/>
    <w:rsid w:val="00C763C1"/>
    <w:rsid w:val="00C9046E"/>
    <w:rsid w:val="00C917F4"/>
    <w:rsid w:val="00D14F0A"/>
    <w:rsid w:val="00D3780C"/>
    <w:rsid w:val="00DA456C"/>
    <w:rsid w:val="00E54445"/>
    <w:rsid w:val="00E55712"/>
    <w:rsid w:val="00EC2548"/>
    <w:rsid w:val="00EC65F7"/>
    <w:rsid w:val="00EC6906"/>
    <w:rsid w:val="00EE3A86"/>
    <w:rsid w:val="00F512E1"/>
    <w:rsid w:val="00F70EE5"/>
    <w:rsid w:val="00FC4D72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1D7E"/>
  <w15:docId w15:val="{EA26B5AB-7A04-44A3-A114-5E8ED95E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917F4"/>
  </w:style>
  <w:style w:type="paragraph" w:styleId="a5">
    <w:name w:val="footer"/>
    <w:basedOn w:val="a"/>
    <w:link w:val="a6"/>
    <w:uiPriority w:val="99"/>
    <w:unhideWhenUsed/>
    <w:rsid w:val="00C91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917F4"/>
  </w:style>
  <w:style w:type="paragraph" w:styleId="a7">
    <w:name w:val="Balloon Text"/>
    <w:basedOn w:val="a"/>
    <w:link w:val="a8"/>
    <w:uiPriority w:val="99"/>
    <w:semiHidden/>
    <w:unhideWhenUsed/>
    <w:rsid w:val="00C9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17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6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1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@yambol.government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ambol.government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Величка Гръкова</dc:creator>
  <cp:keywords/>
  <dc:description/>
  <cp:lastModifiedBy>Николета  Караджова</cp:lastModifiedBy>
  <cp:revision>3</cp:revision>
  <cp:lastPrinted>2022-04-14T10:17:00Z</cp:lastPrinted>
  <dcterms:created xsi:type="dcterms:W3CDTF">2022-04-18T07:38:00Z</dcterms:created>
  <dcterms:modified xsi:type="dcterms:W3CDTF">2022-04-18T07:38:00Z</dcterms:modified>
</cp:coreProperties>
</file>